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right"/>
        <w:rPr>
          <w:rFonts w:ascii="Calibri" w:cs="Calibri" w:eastAsia="Calibri" w:hAnsi="Calibri"/>
          <w:b w:val="1"/>
          <w:sz w:val="36"/>
          <w:szCs w:val="36"/>
        </w:rPr>
        <w:sectPr>
          <w:pgSz w:h="15840" w:w="12240"/>
          <w:pgMar w:bottom="1440" w:top="1440" w:left="720" w:right="720" w:header="0" w:footer="720"/>
          <w:pgNumType w:start="1"/>
          <w:cols w:equalWidth="0" w:num="2">
            <w:col w:space="720" w:w="5040"/>
            <w:col w:space="0" w:w="5040"/>
          </w:cols>
        </w:sectPr>
      </w:pPr>
      <w:r w:rsidDel="00000000" w:rsidR="00000000" w:rsidRPr="00000000">
        <w:rPr>
          <w:rtl w:val="0"/>
        </w:rPr>
      </w:r>
    </w:p>
    <w:p w:rsidR="00000000" w:rsidDel="00000000" w:rsidP="00000000" w:rsidRDefault="00000000" w:rsidRPr="00000000" w14:paraId="00000002">
      <w:pPr>
        <w:spacing w:after="16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Pr>
        <w:drawing>
          <wp:inline distB="114300" distT="114300" distL="114300" distR="114300">
            <wp:extent cx="1143000" cy="910032"/>
            <wp:effectExtent b="0" l="0" r="0" t="0"/>
            <wp:docPr descr="Unknown.png" id="1" name="image1.png"/>
            <a:graphic>
              <a:graphicData uri="http://schemas.openxmlformats.org/drawingml/2006/picture">
                <pic:pic>
                  <pic:nvPicPr>
                    <pic:cNvPr descr="Unknown.png" id="0" name="image1.png"/>
                    <pic:cNvPicPr preferRelativeResize="0"/>
                  </pic:nvPicPr>
                  <pic:blipFill>
                    <a:blip r:embed="rId6"/>
                    <a:srcRect b="0" l="0" r="0" t="0"/>
                    <a:stretch>
                      <a:fillRect/>
                    </a:stretch>
                  </pic:blipFill>
                  <pic:spPr>
                    <a:xfrm>
                      <a:off x="0" y="0"/>
                      <a:ext cx="1143000" cy="91003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MNMS Band Calendar</w:t>
      </w:r>
    </w:p>
    <w:p w:rsidR="00000000" w:rsidDel="00000000" w:rsidP="00000000" w:rsidRDefault="00000000" w:rsidRPr="00000000" w14:paraId="00000004">
      <w:pPr>
        <w:spacing w:line="240"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2019-2020</w:t>
      </w:r>
    </w:p>
    <w:p w:rsidR="00000000" w:rsidDel="00000000" w:rsidP="00000000" w:rsidRDefault="00000000" w:rsidRPr="00000000" w14:paraId="00000005">
      <w:pPr>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6">
      <w:pPr>
        <w:spacing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u w:val="single"/>
          <w:rtl w:val="0"/>
        </w:rPr>
        <w:t xml:space="preserve">Date</w:t>
        <w:tab/>
        <w:tab/>
        <w:t xml:space="preserve">Event</w:t>
        <w:tab/>
        <w:tab/>
        <w:tab/>
        <w:tab/>
        <w:t xml:space="preserve">Time</w:t>
        <w:tab/>
        <w:tab/>
        <w:tab/>
        <w:t xml:space="preserve">Place</w:t>
        <w:tab/>
        <w:tab/>
        <w:tab/>
        <w:t xml:space="preserve">For Whom</w:t>
      </w:r>
      <w:r w:rsidDel="00000000" w:rsidR="00000000" w:rsidRPr="00000000">
        <w:rPr>
          <w:rtl w:val="0"/>
        </w:rPr>
      </w:r>
    </w:p>
    <w:p w:rsidR="00000000" w:rsidDel="00000000" w:rsidP="00000000" w:rsidRDefault="00000000" w:rsidRPr="00000000" w14:paraId="00000007">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Friday, 9/27</w:t>
        <w:tab/>
        <w:t xml:space="preserve">8th Grade Night at MHS Game</w:t>
        <w:tab/>
        <w:t xml:space="preserve">5:00 - 10:30 p.m.</w:t>
        <w:tab/>
        <w:tab/>
        <w:t xml:space="preserve">MHS Bronco Stadium</w:t>
        <w:tab/>
        <w:t xml:space="preserve">All 8th Graders</w:t>
      </w:r>
    </w:p>
    <w:p w:rsidR="00000000" w:rsidDel="00000000" w:rsidP="00000000" w:rsidRDefault="00000000" w:rsidRPr="00000000" w14:paraId="00000008">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Friday, 10/4</w:t>
        <w:tab/>
        <w:t xml:space="preserve">Reward Event for BAP</w:t>
        <w:tab/>
        <w:tab/>
        <w:t xml:space="preserve">5:00 - 10:30 p.m.</w:t>
        <w:tab/>
        <w:tab/>
        <w:t xml:space="preserve">Frontier City </w:t>
        <w:tab/>
        <w:tab/>
        <w:t xml:space="preserve">Qualifying students</w:t>
      </w:r>
    </w:p>
    <w:p w:rsidR="00000000" w:rsidDel="00000000" w:rsidP="00000000" w:rsidRDefault="00000000" w:rsidRPr="00000000" w14:paraId="00000009">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10/15</w:t>
        <w:tab/>
        <w:t xml:space="preserve">Football Game Performance</w:t>
        <w:tab/>
        <w:t xml:space="preserve">5:00 - 9:00 p.m.</w:t>
        <w:tab/>
        <w:tab/>
        <w:t xml:space="preserve">MHS Bronco Stadium</w:t>
        <w:tab/>
        <w:t xml:space="preserve">All MNMS Band Students</w:t>
      </w:r>
    </w:p>
    <w:p w:rsidR="00000000" w:rsidDel="00000000" w:rsidP="00000000" w:rsidRDefault="00000000" w:rsidRPr="00000000" w14:paraId="0000000A">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11/4</w:t>
        <w:tab/>
        <w:t xml:space="preserve">MS Winter Guard Parent Meeting</w:t>
        <w:tab/>
        <w:t xml:space="preserve">7:00 - 8:00 p.m.</w:t>
        <w:tab/>
        <w:tab/>
        <w:t xml:space="preserve">MHS Band Room</w:t>
        <w:tab/>
        <w:tab/>
        <w:t xml:space="preserve">All who wish to participate</w:t>
      </w:r>
    </w:p>
    <w:p w:rsidR="00000000" w:rsidDel="00000000" w:rsidP="00000000" w:rsidRDefault="00000000" w:rsidRPr="00000000" w14:paraId="0000000B">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11/5</w:t>
        <w:tab/>
        <w:t xml:space="preserve">MS Winter Guard Clinic</w:t>
        <w:tab/>
        <w:tab/>
        <w:t xml:space="preserve">4:30 - 6:30 p.m.</w:t>
        <w:tab/>
        <w:tab/>
        <w:t xml:space="preserve">MHS Band Facility</w:t>
        <w:tab/>
        <w:t xml:space="preserve">All who wish to participate</w:t>
      </w:r>
    </w:p>
    <w:p w:rsidR="00000000" w:rsidDel="00000000" w:rsidP="00000000" w:rsidRDefault="00000000" w:rsidRPr="00000000" w14:paraId="0000000C">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11/7</w:t>
        <w:tab/>
        <w:t xml:space="preserve">MS Winter Guard Clinic</w:t>
        <w:tab/>
        <w:tab/>
        <w:t xml:space="preserve">4:30 - 6:30 p.m.</w:t>
        <w:tab/>
        <w:tab/>
        <w:t xml:space="preserve">MHS Band Facility</w:t>
        <w:tab/>
        <w:t xml:space="preserve">All who wish to participate</w:t>
      </w:r>
    </w:p>
    <w:p w:rsidR="00000000" w:rsidDel="00000000" w:rsidP="00000000" w:rsidRDefault="00000000" w:rsidRPr="00000000" w14:paraId="0000000D">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Saturday, 11/9</w:t>
        <w:tab/>
        <w:t xml:space="preserve">CODA Honor Band Try-outs</w:t>
        <w:tab/>
        <w:t xml:space="preserve">8:00 a.m. - 2:00 p.m.</w:t>
        <w:tab/>
        <w:t xml:space="preserve">Edmond Santa Fe HS</w:t>
        <w:tab/>
        <w:t xml:space="preserve">All who wish to audition</w:t>
      </w:r>
    </w:p>
    <w:p w:rsidR="00000000" w:rsidDel="00000000" w:rsidP="00000000" w:rsidRDefault="00000000" w:rsidRPr="00000000" w14:paraId="0000000E">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11/11</w:t>
        <w:tab/>
        <w:t xml:space="preserve">Veteran’s Day Assembly</w:t>
        <w:tab/>
        <w:tab/>
        <w:t xml:space="preserve">During the school day</w:t>
        <w:tab/>
        <w:t xml:space="preserve">MNMS Gymnamsium</w:t>
        <w:tab/>
        <w:t xml:space="preserve">Wind Ensemble students</w:t>
      </w:r>
    </w:p>
    <w:p w:rsidR="00000000" w:rsidDel="00000000" w:rsidP="00000000" w:rsidRDefault="00000000" w:rsidRPr="00000000" w14:paraId="0000000F">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12/10</w:t>
        <w:tab/>
        <w:t xml:space="preserve">MNMS Bands Winter Concert</w:t>
        <w:tab/>
        <w:t xml:space="preserve">7:00 - 8:30 p.m.</w:t>
        <w:tab/>
        <w:tab/>
        <w:t xml:space="preserve">MHS Auditorium</w:t>
        <w:tab/>
        <w:tab/>
        <w:t xml:space="preserve">All Band Students</w:t>
      </w:r>
    </w:p>
    <w:p w:rsidR="00000000" w:rsidDel="00000000" w:rsidP="00000000" w:rsidRDefault="00000000" w:rsidRPr="00000000" w14:paraId="00000010">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Friday 12/20</w:t>
        <w:tab/>
        <w:t xml:space="preserve">MNMS Winter Assembly</w:t>
        <w:tab/>
        <w:tab/>
        <w:t xml:space="preserve">1:00-3:35</w:t>
        <w:tab/>
        <w:tab/>
        <w:tab/>
        <w:t xml:space="preserve">MNMS Gymnasium</w:t>
        <w:tab/>
        <w:t xml:space="preserve">Symphonic Band students</w:t>
      </w:r>
    </w:p>
    <w:p w:rsidR="00000000" w:rsidDel="00000000" w:rsidP="00000000" w:rsidRDefault="00000000" w:rsidRPr="00000000" w14:paraId="00000011">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Friday, 1/10</w:t>
        <w:tab/>
        <w:t xml:space="preserve">CODA Honor Band Clinic</w:t>
        <w:tab/>
        <w:tab/>
        <w:t xml:space="preserve">All Day</w:t>
        <w:tab/>
        <w:tab/>
        <w:tab/>
        <w:t xml:space="preserve">OU</w:t>
        <w:tab/>
        <w:tab/>
        <w:tab/>
        <w:t xml:space="preserve">Qualifying students</w:t>
      </w:r>
    </w:p>
    <w:p w:rsidR="00000000" w:rsidDel="00000000" w:rsidP="00000000" w:rsidRDefault="00000000" w:rsidRPr="00000000" w14:paraId="00000012">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Saturday, 1/11</w:t>
        <w:tab/>
        <w:t xml:space="preserve">CODA Clinic and Concert</w:t>
        <w:tab/>
        <w:tab/>
        <w:t xml:space="preserve">All Day</w:t>
        <w:tab/>
        <w:tab/>
        <w:tab/>
        <w:t xml:space="preserve">OU</w:t>
        <w:tab/>
        <w:tab/>
        <w:tab/>
        <w:t xml:space="preserve">Qualifying students</w:t>
      </w:r>
    </w:p>
    <w:p w:rsidR="00000000" w:rsidDel="00000000" w:rsidP="00000000" w:rsidRDefault="00000000" w:rsidRPr="00000000" w14:paraId="00000013">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2/25</w:t>
        <w:tab/>
        <w:t xml:space="preserve">MNMS OSSAA Preview Concert</w:t>
        <w:tab/>
        <w:t xml:space="preserve">6:00 - 7:30 p.m.</w:t>
        <w:tab/>
        <w:tab/>
        <w:t xml:space="preserve">MHS Auditorium</w:t>
        <w:tab/>
        <w:tab/>
        <w:t xml:space="preserve">All MNMS Band Students</w:t>
      </w:r>
    </w:p>
    <w:p w:rsidR="00000000" w:rsidDel="00000000" w:rsidP="00000000" w:rsidRDefault="00000000" w:rsidRPr="00000000" w14:paraId="00000014">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3/10</w:t>
        <w:tab/>
        <w:t xml:space="preserve">OSSAA District Contest</w:t>
        <w:tab/>
        <w:tab/>
        <w:t xml:space="preserve">All Day</w:t>
        <w:tab/>
        <w:tab/>
        <w:tab/>
        <w:t xml:space="preserve">MHS Auditorium</w:t>
        <w:tab/>
        <w:tab/>
        <w:t xml:space="preserve">All MNMS Band Students</w:t>
      </w:r>
    </w:p>
    <w:p w:rsidR="00000000" w:rsidDel="00000000" w:rsidP="00000000" w:rsidRDefault="00000000" w:rsidRPr="00000000" w14:paraId="00000015">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Saturday, 4/4</w:t>
        <w:tab/>
        <w:t xml:space="preserve">Middle School Solo &amp; Ensemble</w:t>
        <w:tab/>
        <w:t xml:space="preserve">8:00 a.m. - Noon</w:t>
        <w:tab/>
        <w:tab/>
        <w:t xml:space="preserve">MHS Commons</w:t>
        <w:tab/>
        <w:tab/>
        <w:t xml:space="preserve">All MNMS Band Students</w:t>
      </w:r>
    </w:p>
    <w:p w:rsidR="00000000" w:rsidDel="00000000" w:rsidP="00000000" w:rsidRDefault="00000000" w:rsidRPr="00000000" w14:paraId="00000016">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Saturday, 4/25</w:t>
        <w:tab/>
        <w:t xml:space="preserve">MPS DAY OF BANDS!!!</w:t>
        <w:tab/>
        <w:tab/>
        <w:t xml:space="preserve">TBA</w:t>
        <w:tab/>
        <w:tab/>
        <w:tab/>
        <w:t xml:space="preserve">MHS Event Center</w:t>
        <w:tab/>
        <w:t xml:space="preserve">All MNMS Band Students</w:t>
      </w:r>
    </w:p>
    <w:p w:rsidR="00000000" w:rsidDel="00000000" w:rsidP="00000000" w:rsidRDefault="00000000" w:rsidRPr="00000000" w14:paraId="00000017">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Friday, 5/1</w:t>
        <w:tab/>
        <w:t xml:space="preserve">BAND TRIP TO SIX FLAGS ***</w:t>
        <w:tab/>
        <w:t xml:space="preserve">5:00 a.m. - Midnight</w:t>
        <w:tab/>
        <w:t xml:space="preserve">Texas</w:t>
        <w:tab/>
        <w:tab/>
        <w:tab/>
        <w:t xml:space="preserve">Optional but encouraged</w:t>
      </w:r>
    </w:p>
    <w:p w:rsidR="00000000" w:rsidDel="00000000" w:rsidP="00000000" w:rsidRDefault="00000000" w:rsidRPr="00000000" w14:paraId="00000018">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Friday, 5/8</w:t>
        <w:tab/>
        <w:t xml:space="preserve">MPS Jazz Ensembles Concert</w:t>
        <w:tab/>
        <w:t xml:space="preserve">6:00 - 8:30 p.m.</w:t>
        <w:tab/>
        <w:tab/>
        <w:t xml:space="preserve">MHS Auditorium</w:t>
        <w:tab/>
        <w:tab/>
        <w:t xml:space="preserve">Jazz Ensemble Members</w:t>
      </w:r>
    </w:p>
    <w:p w:rsidR="00000000" w:rsidDel="00000000" w:rsidP="00000000" w:rsidRDefault="00000000" w:rsidRPr="00000000" w14:paraId="00000019">
      <w:pPr>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A">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Pending School Board approval</w:t>
      </w:r>
    </w:p>
    <w:p w:rsidR="00000000" w:rsidDel="00000000" w:rsidP="00000000" w:rsidRDefault="00000000" w:rsidRPr="00000000" w14:paraId="0000001B">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These are the dates that have been confirmed as of the beginning of the school year; these dates may have to be moved due to unforeseen circumstances, so please keep yourselves apprised by frequently checking the Mustang Bands website and Mustang Bands app.</w:t>
      </w:r>
    </w:p>
    <w:p w:rsidR="00000000" w:rsidDel="00000000" w:rsidP="00000000" w:rsidRDefault="00000000" w:rsidRPr="00000000" w14:paraId="0000001D">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If the calendar says “All Band Students,” it means that it will be a required event that will factor into your grade.  For contests and concerts, we will wear CONCERT BLACK, which consists of (for both girls and boys) black slacks, a black dress shirt, black shoes and socks.  You will receive a band T-shirt that will be required with jeans or shorts for Frontier City, assemblies, and other events.  Our first Concert Black event is on December 10, so please make sure that the proper attire has been acquired before that day.</w:t>
      </w:r>
    </w:p>
    <w:p w:rsidR="00000000" w:rsidDel="00000000" w:rsidP="00000000" w:rsidRDefault="00000000" w:rsidRPr="00000000" w14:paraId="0000001F">
      <w:pPr>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 order to be excused from a REQUIRED event, you must request to be excused via a note or email from your parent or legal guardian. That note must include the reason for requesting an absence.  You will be immediately notified if  your request is approved.  Your request must be received at least ten days before the scheduled event.  Emergency absences are excused on a case-by-case basis.</w:t>
      </w:r>
    </w:p>
    <w:p w:rsidR="00000000" w:rsidDel="00000000" w:rsidP="00000000" w:rsidRDefault="00000000" w:rsidRPr="00000000" w14:paraId="00000021">
      <w:pPr>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2">
      <w:pPr>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Unexcused absences from performances will result in the loss of one letter grade from band.  Performances are a vital part of a student’s musical experience, and that is reflected in the grading policy.</w:t>
      </w:r>
    </w:p>
    <w:p w:rsidR="00000000" w:rsidDel="00000000" w:rsidP="00000000" w:rsidRDefault="00000000" w:rsidRPr="00000000" w14:paraId="00000023">
      <w:pPr>
        <w:jc w:val="both"/>
        <w:rPr>
          <w:rFonts w:ascii="Calibri" w:cs="Calibri" w:eastAsia="Calibri" w:hAnsi="Calibri"/>
          <w:b w:val="1"/>
          <w:sz w:val="20"/>
          <w:szCs w:val="20"/>
        </w:rPr>
      </w:pPr>
      <w:r w:rsidDel="00000000" w:rsidR="00000000" w:rsidRPr="00000000">
        <w:rPr>
          <w:rtl w:val="0"/>
        </w:rPr>
      </w:r>
    </w:p>
    <w:sectPr>
      <w:type w:val="continuous"/>
      <w:pgSz w:h="15840" w:w="12240"/>
      <w:pgMar w:bottom="1440" w:top="1440" w:left="720" w:right="720" w:header="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